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Тема: Образы и мотивы в орнаментах русской народной вышивки.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 </w:t>
      </w:r>
      <w:r w:rsidRPr="00997A22">
        <w:rPr>
          <w:rFonts w:ascii="Times New Roman" w:hAnsi="Times New Roman" w:cs="Times New Roman"/>
          <w:sz w:val="28"/>
          <w:szCs w:val="28"/>
        </w:rPr>
        <w:tab/>
        <w:t>Новости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Структура ОМЦ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ПНП "Образование"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Комплексный проект модернизации образования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Повышение квалификации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Качество образования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Дошкольное образование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>Методическая работа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97A2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7A22">
        <w:rPr>
          <w:rFonts w:ascii="Times New Roman" w:hAnsi="Times New Roman" w:cs="Times New Roman"/>
          <w:sz w:val="28"/>
          <w:szCs w:val="28"/>
        </w:rPr>
        <w:tab/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Цель: познакомить учащихся с основными видами орнамента, его символами и принципами композиционного построения; познакомить с символикой идеограмм; познакомить с народной вышивкой.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A22">
        <w:rPr>
          <w:rFonts w:ascii="Times New Roman" w:hAnsi="Times New Roman" w:cs="Times New Roman"/>
          <w:sz w:val="28"/>
          <w:szCs w:val="28"/>
        </w:rPr>
        <w:t>Оборудование: альбом, фломастеры, гелиевые ручки, карандаши, иллюстрации с    народной вышивкой,  презентация.</w:t>
      </w:r>
      <w:proofErr w:type="gramEnd"/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План урока: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I.                Проверка организации рабочих мест.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II.             Объяснение нового материала.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1.     Что такое орнамент.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2.     Виды орнамента.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lastRenderedPageBreak/>
        <w:t>3.     Обозначение символов в узорах.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4.     Где встречаются орнаменты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5.     Показ вышивки с орнаментами.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6.     Основные два вида вышивки.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III.          Выполнение работы учащимися: построение узора в виде глади и крестом.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Ход урока.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         Орнамент – это узор, основанный на повторе и чередовании составляющих его элементов, предназначенный для украшения различных предметов обихода, архитектурных сооружений, предметов декоративно – прикладного искусства (слайд 2).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         Еще далекие наши предки украшали свои изделия простейшими рисунками. Человек пытался разобраться, как устроен мир, найти объяснение </w:t>
      </w:r>
      <w:proofErr w:type="gramStart"/>
      <w:r w:rsidRPr="00997A22">
        <w:rPr>
          <w:rFonts w:ascii="Times New Roman" w:hAnsi="Times New Roman" w:cs="Times New Roman"/>
          <w:sz w:val="28"/>
          <w:szCs w:val="28"/>
        </w:rPr>
        <w:t>непонятному</w:t>
      </w:r>
      <w:proofErr w:type="gramEnd"/>
      <w:r w:rsidRPr="00997A22">
        <w:rPr>
          <w:rFonts w:ascii="Times New Roman" w:hAnsi="Times New Roman" w:cs="Times New Roman"/>
          <w:sz w:val="28"/>
          <w:szCs w:val="28"/>
        </w:rPr>
        <w:t>, загадочному, таинственному. Он стремился привлечь к себе добрые силы природы,  защититься от злых, и делалось это при помощи  определенных ритуалов, которые нашли отражение в искусстве. Свои понятия о мире человек выражал условными знаками. Это язык символов наших далеких предков, для которых каждая линия, каждая геометрическая фигура что-то означала.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lastRenderedPageBreak/>
        <w:t xml:space="preserve">          По характерным признакам орнаментальные мотивы подразделяются на несколько </w:t>
      </w:r>
      <w:proofErr w:type="gramStart"/>
      <w:r w:rsidRPr="00997A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7A22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Геометрический орнамент.  Орнамент состоит из геометрических элементов, лишенный, как правило, наглядных признаков изобразительности. В процессе эволюции геометрический орнамент сохранил свою эстетическую ценность благодаря строгому чередованию элементов и их цветовых сочетаний (слайд 3 - 4).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Растительный орнамент. Основной материал орнамента – декоративно переработанные цветы, листья и ветки каких-либо растений. Формы растительного орнамента могут отличаться от природных форм и даже вовсе не совпадать с ними. Многие цветы изображаются как - бы в продольном разрезе или увиденном сверху, листья развернутыми в фас (слайд 5 – 6)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Зооморфный орнамент. В основу орнаментальных композиций положены как реалистические, так и более условные, стилизованные изображения птиц, зверей,  рыб (слайд 7).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Пейзажный орнамент. Характеризуется реалистическим и стилизованным изображением природы, архитектурных памятников и т.п. Мотивы пейзажного орнамента применяются для художественного  оформления портьерных тканей, шпалер (слайд 8).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Геральдический орнамент. Представляет собой композиции с изображением гербов, орденов и медалей, эмблем и значков (слайд 9).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         Кроме этих орнаментов существуют древние образы в народном искусстве, по-другому мы их называем идеограммами, т.е. символика рисунков и смысловое значение. Свое понятие о мире человек выражал условными знаками или как мы их называем оберегами.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-Ребята давайте с вами представим, что можно было украшать этими знаками и узорами?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lastRenderedPageBreak/>
        <w:t>- Да, молодцы, конечно, это украшения на посуде, на избах, на интерьерах домашнего обихода, на одежде (слайд 11-14)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         Вышивка  - один из древнейших и наиболее распространенных видов народного искусства. Искусство вышивки на Руси известно с глубокой древности. Все, что окружало человека в каждодневном быту, было заботливо украшено трудолюбивыми крестьянскими руками. С древнейших времен почитали на Руси умение создавать на ткани дивные шитые узоры. Занимались этим искусством на протяжении  многих веков женщины любого возраста и сословия (слайд15). Но самое большое распространение вышивка получила в русской деревне, где разнообразные узоры были самым главным украшением одежды и предметов быта. Ведь для этого не надо было сложных приспособлений: небольшой кусок ткани и два плотно облегающих друг  друга обруча. Холст, нитки и игла обязательно были в каждом доме. Учиться вышивать начинали с 7- Вышивать начинали 8 лет и уже с детства готовили себе приданое. Зимой  пряли и  ткали, а когда  наступала пора долгих и светлых дней начинали вышивать. Это было время прилета птиц, которые, как верили, приносили тепло,  а с ним и новый урожай – основа и благополучие крестьянской семьи (слайд 16).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Вышитыми узорами украшались самые разнообразные предметы крестьянского обихода и костюма. Холщевые отбеленные полотенца и скатерти, рушники, женские и мужские рубахи, пояса, головные уборы.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Вышивка на одежде имела особое значение. Ей украшали ворот, рукава, низ рубахи.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В вышивках воплощались древние народные символы и обряды.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Солнце, по народным представлениям праведное и чистое, противопоставлялось всему злому, нечистому. Оно почиталось как источник жизни, обладающей великой очистительной и охранительной силой. К нему обращались с молитвами о плодородии и благоденствии. Изображалось оно окружностью, цветком  (слайд 17). Но, так как вышивали в основном по счету нитей, оно изменило форму на косой крест с загнутыми концами – солярный знак и означало солнцеворот (смену дня и ночи, времен года). Это символ присутствовал почти на всех вышивках: полотенцах, рубахах, головных уборах (слайд 18).      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Земля, в представление русских крестьян, наделялась человеческими чертами. Обращаясь к ней, они говорили: «Кормилица – мат</w:t>
      </w:r>
      <w:proofErr w:type="gramStart"/>
      <w:r w:rsidRPr="00997A2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97A22">
        <w:rPr>
          <w:rFonts w:ascii="Times New Roman" w:hAnsi="Times New Roman" w:cs="Times New Roman"/>
          <w:sz w:val="28"/>
          <w:szCs w:val="28"/>
        </w:rPr>
        <w:t xml:space="preserve"> сыра Земля». Почиталась она в неразрывной связи с водой и растительностью. Изображали ее в виде женской фигуры с птицами в поднятых руках, внутри которой произрастало дерево, а у ног или по краю одежды проходила зубчатая линия, изображающая воду (слайд 19).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Хранителем домашнего очага считался  конь, воспринимаемый как самое сильное домашнее животное. По древней легенде коню отводилась почетная роль участвовать в передвижении солнца по  небу, которое днем мчится в колеснице, запряженной златокудрыми конями, а ночью плывет по синему морю в ладье,  </w:t>
      </w:r>
      <w:proofErr w:type="spellStart"/>
      <w:r w:rsidRPr="00997A22">
        <w:rPr>
          <w:rFonts w:ascii="Times New Roman" w:hAnsi="Times New Roman" w:cs="Times New Roman"/>
          <w:sz w:val="28"/>
          <w:szCs w:val="28"/>
        </w:rPr>
        <w:t>влекомой</w:t>
      </w:r>
      <w:proofErr w:type="spellEnd"/>
      <w:r w:rsidRPr="00997A22">
        <w:rPr>
          <w:rFonts w:ascii="Times New Roman" w:hAnsi="Times New Roman" w:cs="Times New Roman"/>
          <w:sz w:val="28"/>
          <w:szCs w:val="28"/>
        </w:rPr>
        <w:t xml:space="preserve"> гусями-лебедями. Часто можно было увидеть коней и птиц по сторонам цветущего древа. Фигуры коней и ладьи изображались на подзорах и полотенцах (слайд 20).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Другим самым распространенным героем русских вышивок была птица, представленная то в образе горделивой птицы – павы, то в виде изящной утицы, плывущей по волнам. Считалось, что птица приносит добро человеку. Поэтому на концах свадебных полотенец всегда вышивались птицы в знак согласия, любви и мира в доме (слайд 21).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Дерево – один из древнейших символов, Древо жизни, так представляли предки Вселенную. Они думали, что на небе есть райские сады, и растет там чудо-дерево с волшебными плодами. Древо жизни, дерево, рождающее новую жизнь, было символом жизни, единства рода, его продолжением и благополучием (слайд 22). 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Животворящая сила воды, питающей Землю, изображалось в виде водоплавающих птиц, а сами воды – в виде зигзагообразных полосок.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Вторая природная стихия – огонь, почитающийся еще с языческих времен как оберег, очистительная сила, так же изображался в образе птицы с блестящими радужными красками оперенья и роскошным хвостом, пышущим жаром (слайд 23).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lastRenderedPageBreak/>
        <w:t>Русская вышивка отличается необыкновенным разнообразием швов и приемов вышивания. Известно, что каждая область имела свои приемы вышивки, мотивы орнамента, цветовое решения.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Кубанская вышивка отличалась от других своим цветом. В традиционной кубанской вышивке был белый фон – цвет, на котором зарождалась жизнь, красный - цвет любви, жизни, черный – цвет плодородного кубанского чернозема, богатство Кубани (слайд 24-25).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- Ребята давайте с вами вспомним, какими двумя основными способами вышивали на Кубани?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>- Правильно, это гладью и крестом.</w:t>
      </w:r>
    </w:p>
    <w:p w:rsidR="00997A22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2E9" w:rsidRPr="00997A22" w:rsidRDefault="00997A22" w:rsidP="0099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22">
        <w:rPr>
          <w:rFonts w:ascii="Times New Roman" w:hAnsi="Times New Roman" w:cs="Times New Roman"/>
          <w:sz w:val="28"/>
          <w:szCs w:val="28"/>
        </w:rPr>
        <w:t xml:space="preserve">          Вот и  мы с вами сегодня тоже попробуем научиться мастерству составления узоров для вышивания. Только мы будем не вышивать, а рисовать. На уроке обществознания вы рисовали герб своей семьи. А на нашем уроке попробуйте составить оберег для своей семьи из символов, которые мы с вами сегодня выучили. Если вы будете составлять узор в технике глади, то рисуем на альбомном листе. Если в технике крестика, то на листочке в клеточку (слайд 26-28).</w:t>
      </w:r>
    </w:p>
    <w:sectPr w:rsidR="000462E9" w:rsidRPr="00997A22" w:rsidSect="00997A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A22"/>
    <w:rsid w:val="000462E9"/>
    <w:rsid w:val="0099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7037</Characters>
  <Application>Microsoft Office Word</Application>
  <DocSecurity>0</DocSecurity>
  <Lines>58</Lines>
  <Paragraphs>16</Paragraphs>
  <ScaleCrop>false</ScaleCrop>
  <Company>Microsoft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2012-12-08T18:24:00Z</dcterms:created>
  <dcterms:modified xsi:type="dcterms:W3CDTF">2012-12-08T18:25:00Z</dcterms:modified>
</cp:coreProperties>
</file>